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FDEF" w14:textId="4D19B7AF" w:rsidR="002F1E79" w:rsidRDefault="00694B14">
      <w:r>
        <w:rPr>
          <w:noProof/>
        </w:rPr>
        <w:drawing>
          <wp:inline distT="0" distB="0" distL="0" distR="0" wp14:anchorId="6EA8941B" wp14:editId="02EFEA9C">
            <wp:extent cx="5731510" cy="8107313"/>
            <wp:effectExtent l="0" t="0" r="2540" b="8255"/>
            <wp:docPr id="9" name="Immagine 4" descr="Immagine che contiene testo, poster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4" descr="Immagine che contiene testo, poster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7D8F3" w14:textId="77777777" w:rsidR="000D1A3D" w:rsidRDefault="000D1A3D"/>
    <w:p w14:paraId="64D82BA0" w14:textId="77777777" w:rsidR="000D1A3D" w:rsidRDefault="000D1A3D"/>
    <w:p w14:paraId="656FC54D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lastRenderedPageBreak/>
        <w:t>Pubblicato il Bando per la selezione di 65.964 operatori volontari da impiegare in progetti afferenti a programmi di intervento di Servizio civile universale da realizzarsi in Italia e all’estero.</w:t>
      </w:r>
    </w:p>
    <w:p w14:paraId="0BF11243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Fino alle ore 14.00 dell’8 aprile 2026 è possibile presentare domanda di partecipazione ad uno dei progetti che si realizzeranno tra il 2026 e il 2027 su tutto il territorio nazionale e all’estero.</w:t>
      </w:r>
    </w:p>
    <w:p w14:paraId="3A564E69" w14:textId="59AD902A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Gli operatori volontari selezionati sottoscrivono con il Dipartimento un contratto che fissa, tra l’altro, l’importo dell’assegno mensile per lo svolgimento del servizio in € 519,47 salvo incremento sulla base della variazione, accertata dall’ISTAT.</w:t>
      </w:r>
    </w:p>
    <w:p w14:paraId="1C0AE338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Per poter partecipare alla selezione occorre individuare il progetto di SCU in cui essere impegnati.</w:t>
      </w:r>
    </w:p>
    <w:p w14:paraId="469D204B" w14:textId="77777777" w:rsid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Per accedere all'elenco dei progetti di SCU in Italia e all'estero occorre utilizzare il motore di ricerca "Scegli il tuo progetto in Italia" e "Scegli il tuo progetto all'estero", disponibile nella </w:t>
      </w:r>
      <w:hyperlink r:id="rId9" w:tgtFrame="_blank" w:tooltip="Pagina bando" w:history="1">
        <w:r w:rsidRPr="006A4C95">
          <w:rPr>
            <w:rFonts w:ascii="Montserrat" w:eastAsia="Times New Roman" w:hAnsi="Montserrat" w:cs="Times New Roman"/>
            <w:b/>
            <w:bCs/>
            <w:color w:val="404042"/>
            <w:kern w:val="0"/>
            <w:sz w:val="31"/>
            <w:szCs w:val="31"/>
            <w:u w:val="single"/>
            <w:lang w:val="it-IT" w:eastAsia="en-GB"/>
            <w14:ligatures w14:val="none"/>
          </w:rPr>
          <w:t>pagina dedicata al bando</w:t>
        </w:r>
      </w:hyperlink>
      <w:r w:rsidRPr="006A4C95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.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 </w:t>
      </w:r>
    </w:p>
    <w:p w14:paraId="68BBA359" w14:textId="72807F36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Cliccando il tasto CERCA (senza effettuare una scelta negli altri campi proposti) si ottiene l’elenco completo di tutti i progetti. Per effettuare una ricerca mirata di un progetto è possibile selezionare i valori delle voci che interessano. Nella pagina di dettaglio del progetto viene visualizzato anche il numero delle domande pervenute per quella sede; questo dato è aggiornato al giorno precedente la visualizzazione.</w:t>
      </w:r>
    </w:p>
    <w:p w14:paraId="01767C88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Dopo aver selezionato il progetto d’interesse, è opportuno consultare la </w:t>
      </w:r>
      <w:r w:rsidRPr="006A4C95">
        <w:rPr>
          <w:rFonts w:ascii="Montserrat" w:eastAsia="Times New Roman" w:hAnsi="Montserrat" w:cs="Times New Roman"/>
          <w:i/>
          <w:iCs/>
          <w:color w:val="404042"/>
          <w:kern w:val="0"/>
          <w:sz w:val="31"/>
          <w:szCs w:val="31"/>
          <w:lang w:val="it-IT" w:eastAsia="en-GB"/>
          <w14:ligatures w14:val="none"/>
        </w:rPr>
        <w:t>home page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 del sito dell’ente titolare, dove è pubblicata la scheda contenente gli elementi essenziali del progetto.</w:t>
      </w:r>
    </w:p>
    <w:p w14:paraId="5B073855" w14:textId="0E354D08" w:rsid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lastRenderedPageBreak/>
        <w:t>Gli aspiranti operatori volontari devono produrre domanda di partecipazione, indirizzata direttamente all’ente titolare del progetto prescelto, esclusivamente attraverso la piattaforma DOL raggiungibile tramite PC, </w:t>
      </w:r>
      <w:r w:rsidRPr="006A4C95">
        <w:rPr>
          <w:rFonts w:ascii="Montserrat" w:eastAsia="Times New Roman" w:hAnsi="Montserrat" w:cs="Times New Roman"/>
          <w:i/>
          <w:iCs/>
          <w:color w:val="404042"/>
          <w:kern w:val="0"/>
          <w:sz w:val="31"/>
          <w:szCs w:val="31"/>
          <w:lang w:val="it-IT" w:eastAsia="en-GB"/>
          <w14:ligatures w14:val="none"/>
        </w:rPr>
        <w:t>tablet 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e </w:t>
      </w:r>
      <w:r w:rsidRPr="006A4C95">
        <w:rPr>
          <w:rFonts w:ascii="Montserrat" w:eastAsia="Times New Roman" w:hAnsi="Montserrat" w:cs="Times New Roman"/>
          <w:i/>
          <w:iCs/>
          <w:color w:val="404042"/>
          <w:kern w:val="0"/>
          <w:sz w:val="31"/>
          <w:szCs w:val="31"/>
          <w:lang w:val="it-IT" w:eastAsia="en-GB"/>
          <w14:ligatures w14:val="none"/>
        </w:rPr>
        <w:t>smartphone 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all’indirizzo</w:t>
      </w:r>
      <w:r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 xml:space="preserve">: </w:t>
      </w:r>
      <w:hyperlink r:id="rId10" w:history="1">
        <w:r w:rsidRPr="006A4C95">
          <w:rPr>
            <w:rStyle w:val="Collegamentoipertestuale"/>
            <w:rFonts w:ascii="Montserrat" w:eastAsia="Times New Roman" w:hAnsi="Montserrat" w:cs="Times New Roman"/>
            <w:b/>
            <w:bCs/>
            <w:kern w:val="0"/>
            <w:sz w:val="31"/>
            <w:szCs w:val="31"/>
            <w:lang w:val="it-IT" w:eastAsia="en-GB"/>
            <w14:ligatures w14:val="none"/>
          </w:rPr>
          <w:t>https://domandaonline.serviziocivile.it</w:t>
        </w:r>
      </w:hyperlink>
      <w:r w:rsidRPr="006A4C95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.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 </w:t>
      </w:r>
    </w:p>
    <w:p w14:paraId="39940FCD" w14:textId="14ECC9D2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Le domande di partecipazione devono essere presentate entro e non oltre le ore 14.00 dell’8 aprile 2026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.</w:t>
      </w:r>
    </w:p>
    <w:p w14:paraId="002EED44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Per accedere ai servizi di compilazione e presentazione della domanda sulla piattaforma DOL occorre che il candidato sia riconosciuto dal sistema.</w:t>
      </w:r>
    </w:p>
    <w:p w14:paraId="2350F4B7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1 - I cittadini italiani residenti in Italia o all’estero possono accedervi tramite Carta di Identità Elettronica (CIE). La CIE è il documento d’identità dei cittadini italiani che permette l’accertamento dell’identità del possessore e l’accesso ai servizi online delle Pubbliche Amministrazioni sia in Italia che nei Paesi dell’Unione Europea. Per la presentazione della Domanda on-line di Servizio civile occorrono credenziali CIE di livello di sicurezza 2.</w:t>
      </w:r>
    </w:p>
    <w:p w14:paraId="73C8CDFF" w14:textId="51A48B95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 xml:space="preserve">È consentito, altresì, l’accesso tramite il Sistema Pubblico di Identità Digitale (SPID). </w:t>
      </w:r>
      <w:r w:rsidR="00584FC9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 xml:space="preserve"> 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Per la presentazione della Domanda </w:t>
      </w:r>
      <w:r w:rsidRPr="006A4C95">
        <w:rPr>
          <w:rFonts w:ascii="Montserrat" w:eastAsia="Times New Roman" w:hAnsi="Montserrat" w:cs="Times New Roman"/>
          <w:i/>
          <w:iCs/>
          <w:color w:val="404042"/>
          <w:kern w:val="0"/>
          <w:sz w:val="31"/>
          <w:szCs w:val="31"/>
          <w:lang w:val="it-IT" w:eastAsia="en-GB"/>
          <w14:ligatures w14:val="none"/>
        </w:rPr>
        <w:t>on-line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 di Servizio civile occorrono credenziali SPID di livello di sicurezza 2.</w:t>
      </w:r>
    </w:p>
    <w:p w14:paraId="79939CBB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2 - Qualora i cittadini di Paesi appartenenti all’Unione europea o non appartenenti all’Unione europea regolarmente soggiornanti in Italia, non avessero la possibilità di acquisire lo SPID, è data facoltà di richiedere al Dipartimento il rilascio di apposite credenziali per accedere ai servizi della piattaforma DOL, seguendo la procedura disponibile sulla </w:t>
      </w:r>
      <w:r w:rsidRPr="006A4C95">
        <w:rPr>
          <w:rFonts w:ascii="Montserrat" w:eastAsia="Times New Roman" w:hAnsi="Montserrat" w:cs="Times New Roman"/>
          <w:i/>
          <w:iCs/>
          <w:color w:val="404042"/>
          <w:kern w:val="0"/>
          <w:sz w:val="31"/>
          <w:szCs w:val="31"/>
          <w:lang w:val="it-IT" w:eastAsia="en-GB"/>
          <w14:ligatures w14:val="none"/>
        </w:rPr>
        <w:t>home page 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della piattaforma stessa.</w:t>
      </w:r>
    </w:p>
    <w:p w14:paraId="50A39EF7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lastRenderedPageBreak/>
        <w:t>Si ricorda che i giovani che hanno già svolto il servizio civile nazionale o universale non possono presentare istanze di partecipazione, fermo restando quanto indicato all’articolo 3 del presente bando</w:t>
      </w:r>
    </w:p>
    <w:p w14:paraId="30164106" w14:textId="288214C0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Si raccomanda di leggere bene le schede sintetiche dei progetti pubblicati e l'elenco delle sedi e posti disponibili prima di procedere con la compilazione della domanda.</w:t>
      </w:r>
    </w:p>
    <w:p w14:paraId="60C94E1B" w14:textId="2162C2D9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In caso di errata compilazione, è consentito ai candidati di annullare la domanda fino alle ore 14:00 del giorno precedente a quello della nuova scadenza.</w:t>
      </w:r>
    </w:p>
    <w:p w14:paraId="25C6543A" w14:textId="77777777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proofErr w:type="gramStart"/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>E'</w:t>
      </w:r>
      <w:proofErr w:type="gramEnd"/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 xml:space="preserve"> possibile chiedere informazioni in merito al bando telefonando dal lunedì al venerdì dalle 09.30 alle 12.30 ai numeri 0371/091090 interno 1 - 3517062520 - 3492738063 oppure inviando una mail ad </w:t>
      </w:r>
      <w:hyperlink r:id="rId11" w:history="1">
        <w:r w:rsidRPr="006A4C95">
          <w:rPr>
            <w:rFonts w:ascii="Montserrat" w:eastAsia="Times New Roman" w:hAnsi="Montserrat" w:cs="Times New Roman"/>
            <w:color w:val="404042"/>
            <w:kern w:val="0"/>
            <w:sz w:val="31"/>
            <w:szCs w:val="31"/>
            <w:u w:val="single"/>
            <w:lang w:val="it-IT" w:eastAsia="en-GB"/>
            <w14:ligatures w14:val="none"/>
          </w:rPr>
          <w:t>acl.segreteria@ascolod.it</w:t>
        </w:r>
      </w:hyperlink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> </w:t>
      </w:r>
    </w:p>
    <w:p w14:paraId="4499F68F" w14:textId="17C34518" w:rsidR="006A4C95" w:rsidRPr="006A4C95" w:rsidRDefault="006A4C95" w:rsidP="006A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 xml:space="preserve">Chi volesse recarsi presso </w:t>
      </w:r>
      <w:proofErr w:type="gramStart"/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 xml:space="preserve">i </w:t>
      </w:r>
      <w:r w:rsidR="00584FC9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>gli</w:t>
      </w:r>
      <w:proofErr w:type="gramEnd"/>
      <w:r w:rsidR="00584FC9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 xml:space="preserve"> uffici dell’ACL di Lodi 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u w:val="single"/>
          <w:lang w:val="it-IT" w:eastAsia="en-GB"/>
          <w14:ligatures w14:val="none"/>
        </w:rPr>
        <w:t>per compilare la domanda deve prendere appuntamento, telefonando al numero 0371/091090 interno 1 - sempre dal lunedì al venerdì dalle 09.30 alle 12.30.</w:t>
      </w:r>
    </w:p>
    <w:p w14:paraId="5D88CEFF" w14:textId="18FAE905" w:rsidR="006A4C95" w:rsidRDefault="006A4C95" w:rsidP="007931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I</w:t>
      </w:r>
      <w:r w:rsidR="00793102" w:rsidRPr="00793102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l bando complete, le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 xml:space="preserve"> schede sintetiche dei progetti presentate da ACL</w:t>
      </w:r>
      <w:r w:rsidR="00793102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 xml:space="preserve"> e </w:t>
      </w:r>
      <w:r w:rsidRPr="006A4C95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l'elenco delle sedi e posti disponibili</w:t>
      </w:r>
      <w:r w:rsidR="00793102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, son</w:t>
      </w:r>
      <w:r w:rsidR="000621E8">
        <w:rPr>
          <w:rFonts w:ascii="Montserrat" w:eastAsia="Times New Roman" w:hAnsi="Montserrat" w:cs="Times New Roman"/>
          <w:color w:val="404042"/>
          <w:kern w:val="0"/>
          <w:sz w:val="31"/>
          <w:szCs w:val="31"/>
          <w:lang w:val="it-IT" w:eastAsia="en-GB"/>
          <w14:ligatures w14:val="none"/>
        </w:rPr>
        <w:t>o reperibili direttamente al sito dell’ACL:</w:t>
      </w:r>
    </w:p>
    <w:p w14:paraId="2057C3D1" w14:textId="04912D21" w:rsidR="000621E8" w:rsidRPr="006A4C95" w:rsidRDefault="000621E8" w:rsidP="007931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</w:pPr>
      <w:r w:rsidRPr="000621E8">
        <w:rPr>
          <w:rFonts w:ascii="Montserrat" w:eastAsia="Times New Roman" w:hAnsi="Montserrat" w:cs="Times New Roman"/>
          <w:b/>
          <w:bCs/>
          <w:color w:val="404042"/>
          <w:kern w:val="0"/>
          <w:sz w:val="31"/>
          <w:szCs w:val="31"/>
          <w:lang w:val="it-IT" w:eastAsia="en-GB"/>
          <w14:ligatures w14:val="none"/>
        </w:rPr>
        <w:t>www.ascolod.it</w:t>
      </w:r>
    </w:p>
    <w:p w14:paraId="4EA162BF" w14:textId="507D0F06" w:rsidR="000D1A3D" w:rsidRPr="006A4C95" w:rsidRDefault="000D1A3D" w:rsidP="006A4C95">
      <w:pPr>
        <w:jc w:val="both"/>
        <w:rPr>
          <w:lang w:val="it-IT"/>
        </w:rPr>
      </w:pPr>
    </w:p>
    <w:sectPr w:rsidR="000D1A3D" w:rsidRPr="006A4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579"/>
    <w:multiLevelType w:val="multilevel"/>
    <w:tmpl w:val="B04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8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7"/>
    <w:rsid w:val="000621E8"/>
    <w:rsid w:val="000D1A3D"/>
    <w:rsid w:val="001C4377"/>
    <w:rsid w:val="002F1E79"/>
    <w:rsid w:val="004854F1"/>
    <w:rsid w:val="00584FC9"/>
    <w:rsid w:val="00694B14"/>
    <w:rsid w:val="00696851"/>
    <w:rsid w:val="006A4C95"/>
    <w:rsid w:val="00793102"/>
    <w:rsid w:val="00CB36AB"/>
    <w:rsid w:val="00D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20ED"/>
  <w15:chartTrackingRefBased/>
  <w15:docId w15:val="{E68DCF43-6FB9-4881-A3D2-ED12D3A3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3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3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3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3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3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3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3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3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3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3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3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4C9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l.segreteria@ascolod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mandaonline.serviziocivil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olitichegiovanili.gov.it/comunicazione/avvisi-e-bandi/servizio-civile/bandi-di-selezione-volontari/bando_ordinario_2026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ef826499e2a4a744822a3783b76a5641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f59d37f966c9959132c64787a38119c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1E595-E0E7-447C-9430-CF1B0F4EFEDA}">
  <ds:schemaRefs>
    <ds:schemaRef ds:uri="http://schemas.microsoft.com/office/2006/metadata/properties"/>
    <ds:schemaRef ds:uri="http://schemas.microsoft.com/office/infopath/2007/PartnerControls"/>
    <ds:schemaRef ds:uri="fdbf2b22-13b7-4c3d-b9d0-e477e7178368"/>
    <ds:schemaRef ds:uri="91039866-7f43-4b84-a0fe-ca831b436d3b"/>
  </ds:schemaRefs>
</ds:datastoreItem>
</file>

<file path=customXml/itemProps2.xml><?xml version="1.0" encoding="utf-8"?>
<ds:datastoreItem xmlns:ds="http://schemas.openxmlformats.org/officeDocument/2006/customXml" ds:itemID="{DA469FB9-E97E-4B53-825F-EB5C950BB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00FB1-6DC4-4AED-A960-E06B68D87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9866-7f43-4b84-a0fe-ca831b436d3b"/>
    <ds:schemaRef ds:uri="fdbf2b22-13b7-4c3d-b9d0-e477e7178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Beltrami - Comune di Sordio</dc:creator>
  <cp:keywords/>
  <dc:description/>
  <cp:lastModifiedBy>Barbara Beltrami - Comune di Sordio</cp:lastModifiedBy>
  <cp:revision>8</cp:revision>
  <dcterms:created xsi:type="dcterms:W3CDTF">2026-02-26T16:00:00Z</dcterms:created>
  <dcterms:modified xsi:type="dcterms:W3CDTF">2026-02-26T16:14:00Z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  <property fmtid="{D5CDD505-2E9C-101B-9397-08002B2CF9AE}" pid="3" name="MediaServiceImageTags">
    <vt:lpwstr/>
  </property>
</Properties>
</file>